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F5F" w:rsidRDefault="00381F5F" w:rsidP="0039014D">
      <w:pPr>
        <w:numPr>
          <w:ilvl w:val="0"/>
          <w:numId w:val="8"/>
        </w:numPr>
        <w:spacing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Sortiere die Daten in der Tabelle aufsteigend nach </w:t>
      </w:r>
      <w:r w:rsidRPr="00381F5F">
        <w:rPr>
          <w:rFonts w:ascii="Arial" w:hAnsi="Arial" w:cs="Arial"/>
          <w:b/>
          <w:i/>
          <w:sz w:val="22"/>
        </w:rPr>
        <w:t>Verwendungszweck</w:t>
      </w:r>
      <w:r>
        <w:rPr>
          <w:rFonts w:ascii="Arial" w:hAnsi="Arial" w:cs="Arial"/>
          <w:sz w:val="22"/>
        </w:rPr>
        <w:t xml:space="preserve">. Bei gleichem Wert in der Spalte </w:t>
      </w:r>
      <w:r w:rsidRPr="00381F5F">
        <w:rPr>
          <w:rFonts w:ascii="Arial" w:hAnsi="Arial" w:cs="Arial"/>
          <w:b/>
          <w:i/>
          <w:sz w:val="22"/>
        </w:rPr>
        <w:t>Alle Verwendungszwecke</w:t>
      </w:r>
      <w:r w:rsidR="001020C0">
        <w:rPr>
          <w:rFonts w:ascii="Arial" w:hAnsi="Arial" w:cs="Arial"/>
          <w:sz w:val="22"/>
        </w:rPr>
        <w:t xml:space="preserve"> soll</w:t>
      </w:r>
      <w:r>
        <w:rPr>
          <w:rFonts w:ascii="Arial" w:hAnsi="Arial" w:cs="Arial"/>
          <w:sz w:val="22"/>
        </w:rPr>
        <w:t xml:space="preserve"> nach </w:t>
      </w:r>
      <w:r w:rsidRPr="00381F5F">
        <w:rPr>
          <w:rFonts w:ascii="Arial" w:hAnsi="Arial" w:cs="Arial"/>
          <w:b/>
          <w:i/>
          <w:sz w:val="22"/>
        </w:rPr>
        <w:t>Energieträger</w:t>
      </w:r>
      <w:r>
        <w:rPr>
          <w:rFonts w:ascii="Arial" w:hAnsi="Arial" w:cs="Arial"/>
          <w:sz w:val="22"/>
        </w:rPr>
        <w:t xml:space="preserve"> sortiert werden.</w:t>
      </w:r>
      <w:r w:rsidR="0039014D">
        <w:rPr>
          <w:rFonts w:ascii="Arial" w:hAnsi="Arial" w:cs="Arial"/>
          <w:sz w:val="22"/>
        </w:rPr>
        <w:br/>
      </w:r>
    </w:p>
    <w:tbl>
      <w:tblPr>
        <w:tblW w:w="8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2540"/>
        <w:gridCol w:w="1281"/>
        <w:gridCol w:w="1315"/>
        <w:gridCol w:w="1200"/>
      </w:tblGrid>
      <w:tr w:rsidR="00381F5F" w:rsidTr="00DC6266">
        <w:trPr>
          <w:trHeight w:val="315"/>
          <w:jc w:val="center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F5F" w:rsidRDefault="00381F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Energieträger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F5F" w:rsidRDefault="00381F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Alle Verwendungszwecke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F5F" w:rsidRDefault="00381F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Raumwärme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F5F" w:rsidRDefault="00381F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Warmwasser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F5F" w:rsidRDefault="00381F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Kochen</w:t>
            </w:r>
          </w:p>
        </w:tc>
      </w:tr>
      <w:tr w:rsidR="00381F5F" w:rsidTr="00DC6266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5F" w:rsidRDefault="00381F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Steinkohle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F5F" w:rsidRDefault="00381F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F5F" w:rsidRDefault="00381F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F5F" w:rsidRDefault="00381F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F5F" w:rsidRDefault="00381F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</w:tr>
      <w:tr w:rsidR="00381F5F" w:rsidTr="00DC6266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5F" w:rsidRDefault="00381F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Braunkohle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F5F" w:rsidRDefault="00381F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F5F" w:rsidRDefault="00381F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F5F" w:rsidRDefault="00381F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F5F" w:rsidRDefault="00381F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</w:tr>
      <w:tr w:rsidR="00381F5F" w:rsidTr="00DC6266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5F" w:rsidRDefault="00381F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Braunkohlenbriketts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F5F" w:rsidRDefault="00381F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F5F" w:rsidRDefault="00381F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F5F" w:rsidRDefault="00381F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F5F" w:rsidRDefault="00381F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</w:tr>
      <w:tr w:rsidR="00381F5F" w:rsidTr="00DC6266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5F" w:rsidRDefault="00381F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Koks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F5F" w:rsidRDefault="00381F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F5F" w:rsidRDefault="00381F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F5F" w:rsidRDefault="00381F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F5F" w:rsidRDefault="00381F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</w:tr>
      <w:tr w:rsidR="00381F5F" w:rsidTr="00DC6266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5F" w:rsidRDefault="00381F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Holz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F5F" w:rsidRDefault="00381F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19,9%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F5F" w:rsidRDefault="00381F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F5F" w:rsidRDefault="00381F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7,9%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F5F" w:rsidRDefault="00381F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7,9%</w:t>
            </w:r>
          </w:p>
        </w:tc>
      </w:tr>
      <w:tr w:rsidR="00381F5F" w:rsidTr="00DC6266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5F" w:rsidRDefault="00381F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Pellets, Holzbriketts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F5F" w:rsidRDefault="00381F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F5F" w:rsidRDefault="00381F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F5F" w:rsidRDefault="00381F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F5F" w:rsidRDefault="00381F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0,2%</w:t>
            </w:r>
          </w:p>
        </w:tc>
      </w:tr>
      <w:tr w:rsidR="00381F5F" w:rsidTr="00DC6266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5F" w:rsidRDefault="00381F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Hackschnitzel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F5F" w:rsidRDefault="00381F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F5F" w:rsidRDefault="00381F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F5F" w:rsidRDefault="00381F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F5F" w:rsidRDefault="00381F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81F5F" w:rsidTr="00DC6266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5F" w:rsidRDefault="00381F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Heizöl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F5F" w:rsidRDefault="00381F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17,7%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F5F" w:rsidRDefault="00381F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F5F" w:rsidRDefault="00381F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13,2%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F5F" w:rsidRDefault="00381F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81F5F" w:rsidTr="00DC6266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5F" w:rsidRDefault="00381F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Flüssiggas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F5F" w:rsidRDefault="00381F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F5F" w:rsidRDefault="00381F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F5F" w:rsidRDefault="00381F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F5F" w:rsidRDefault="00381F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0,2%</w:t>
            </w:r>
          </w:p>
        </w:tc>
      </w:tr>
      <w:tr w:rsidR="00381F5F" w:rsidTr="00DC6266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5F" w:rsidRDefault="00381F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Naturgas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F5F" w:rsidRDefault="00381F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19,8%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F5F" w:rsidRDefault="00381F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23,7%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F5F" w:rsidRDefault="00381F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F5F" w:rsidRDefault="00381F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9,8%</w:t>
            </w:r>
          </w:p>
        </w:tc>
      </w:tr>
      <w:tr w:rsidR="00381F5F" w:rsidTr="00DC6266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5F" w:rsidRDefault="00381F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Fernwärme+HZH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(ET=UB)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F5F" w:rsidRDefault="00381F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10,7%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F5F" w:rsidRDefault="00381F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F5F" w:rsidRDefault="00381F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F5F" w:rsidRDefault="00381F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81F5F" w:rsidTr="00DC6266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5F" w:rsidRDefault="00381F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Strom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F5F" w:rsidRDefault="00381F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21,9%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F5F" w:rsidRDefault="00381F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F5F" w:rsidRDefault="00381F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25,7%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F5F" w:rsidRDefault="00381F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81,8%</w:t>
            </w:r>
          </w:p>
        </w:tc>
      </w:tr>
      <w:tr w:rsidR="00381F5F" w:rsidTr="00DC6266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5F" w:rsidRDefault="00381F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Solarwärme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F5F" w:rsidRDefault="00381F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F5F" w:rsidRDefault="00381F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F5F" w:rsidRDefault="00381F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F5F" w:rsidRDefault="00381F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81F5F" w:rsidTr="00DC6266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F5F" w:rsidRDefault="00381F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Wärmepumpe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F5F" w:rsidRDefault="00381F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F5F" w:rsidRDefault="00381F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F5F" w:rsidRDefault="00381F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F5F" w:rsidRDefault="00381F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B77282" w:rsidRPr="008A527B" w:rsidRDefault="00381F5F" w:rsidP="008A527B">
      <w:pPr>
        <w:numPr>
          <w:ilvl w:val="0"/>
          <w:numId w:val="8"/>
        </w:numPr>
        <w:spacing w:before="240" w:after="60"/>
        <w:ind w:left="357" w:hanging="357"/>
        <w:rPr>
          <w:rFonts w:ascii="Arial" w:hAnsi="Arial" w:cs="Arial"/>
          <w:sz w:val="22"/>
        </w:rPr>
      </w:pPr>
      <w:r w:rsidRPr="008A527B">
        <w:rPr>
          <w:rFonts w:ascii="Arial" w:hAnsi="Arial" w:cs="Arial"/>
          <w:sz w:val="22"/>
        </w:rPr>
        <w:t>Beschrifte die Tabelle, Pos</w:t>
      </w:r>
      <w:r w:rsidR="00B77282" w:rsidRPr="008A527B">
        <w:rPr>
          <w:rFonts w:ascii="Arial" w:hAnsi="Arial" w:cs="Arial"/>
          <w:sz w:val="22"/>
        </w:rPr>
        <w:t>i</w:t>
      </w:r>
      <w:r w:rsidRPr="008A527B">
        <w:rPr>
          <w:rFonts w:ascii="Arial" w:hAnsi="Arial" w:cs="Arial"/>
          <w:sz w:val="22"/>
        </w:rPr>
        <w:t xml:space="preserve">tion </w:t>
      </w:r>
      <w:r w:rsidR="008A527B">
        <w:rPr>
          <w:rFonts w:ascii="Arial" w:hAnsi="Arial" w:cs="Arial"/>
          <w:sz w:val="22"/>
        </w:rPr>
        <w:t>unter der Tabelle</w:t>
      </w:r>
      <w:r w:rsidRPr="008A527B">
        <w:rPr>
          <w:rFonts w:ascii="Arial" w:hAnsi="Arial" w:cs="Arial"/>
          <w:sz w:val="22"/>
        </w:rPr>
        <w:t>:</w:t>
      </w:r>
      <w:r w:rsidRPr="008A527B">
        <w:rPr>
          <w:rFonts w:ascii="Arial" w:hAnsi="Arial" w:cs="Arial"/>
          <w:sz w:val="22"/>
        </w:rPr>
        <w:br/>
        <w:t xml:space="preserve">Tabelle 1: </w:t>
      </w:r>
      <w:r w:rsidRPr="009E1C5A">
        <w:rPr>
          <w:rFonts w:ascii="Arial" w:hAnsi="Arial" w:cs="Arial"/>
          <w:b/>
          <w:i/>
          <w:sz w:val="22"/>
        </w:rPr>
        <w:t>Quelle Statistik Austria</w:t>
      </w:r>
      <w:r w:rsidR="00B77282" w:rsidRPr="008A527B">
        <w:rPr>
          <w:rFonts w:ascii="Arial" w:hAnsi="Arial" w:cs="Arial"/>
          <w:sz w:val="22"/>
        </w:rPr>
        <w:br/>
      </w:r>
      <w:r w:rsidR="00B77282" w:rsidRPr="008A527B">
        <w:rPr>
          <w:rFonts w:ascii="Arial" w:hAnsi="Arial" w:cs="Arial"/>
          <w:i/>
          <w:iCs/>
          <w:color w:val="365F91" w:themeColor="accent1" w:themeShade="BF"/>
          <w:sz w:val="22"/>
        </w:rPr>
        <w:t>Markiere die Tabelle (idealerweise beim Anfasser im linken oberen Eck), rechte Maustaste, Beschriftung einfüge</w:t>
      </w:r>
      <w:r w:rsidR="008A527B" w:rsidRPr="008A527B">
        <w:rPr>
          <w:rFonts w:ascii="Arial" w:hAnsi="Arial" w:cs="Arial"/>
          <w:i/>
          <w:iCs/>
          <w:color w:val="365F91" w:themeColor="accent1" w:themeShade="BF"/>
          <w:sz w:val="22"/>
        </w:rPr>
        <w:t xml:space="preserve">n, </w:t>
      </w:r>
      <w:r w:rsidR="00B77282" w:rsidRPr="008A527B">
        <w:rPr>
          <w:rFonts w:ascii="Arial" w:hAnsi="Arial" w:cs="Arial"/>
          <w:i/>
          <w:iCs/>
          <w:color w:val="365F91" w:themeColor="accent1" w:themeShade="BF"/>
          <w:sz w:val="22"/>
        </w:rPr>
        <w:t xml:space="preserve"> </w:t>
      </w:r>
      <w:r w:rsidR="008A527B" w:rsidRPr="008A527B">
        <w:rPr>
          <w:rFonts w:ascii="Arial" w:hAnsi="Arial" w:cs="Arial"/>
          <w:i/>
          <w:iCs/>
          <w:color w:val="365F91" w:themeColor="accent1" w:themeShade="BF"/>
          <w:sz w:val="22"/>
        </w:rPr>
        <w:t>Position</w:t>
      </w:r>
      <w:r w:rsidR="008A527B">
        <w:rPr>
          <w:rFonts w:ascii="Arial" w:hAnsi="Arial" w:cs="Arial"/>
          <w:i/>
          <w:iCs/>
          <w:color w:val="365F91" w:themeColor="accent1" w:themeShade="BF"/>
          <w:sz w:val="22"/>
        </w:rPr>
        <w:t>:</w:t>
      </w:r>
      <w:r w:rsidR="008A527B" w:rsidRPr="008A527B">
        <w:rPr>
          <w:rFonts w:ascii="Arial" w:hAnsi="Arial" w:cs="Arial"/>
          <w:i/>
          <w:iCs/>
          <w:color w:val="365F91" w:themeColor="accent1" w:themeShade="BF"/>
          <w:sz w:val="22"/>
        </w:rPr>
        <w:t xml:space="preserve"> Unter dem ausgewählten Element</w:t>
      </w:r>
      <w:r w:rsidR="008A527B" w:rsidRPr="008A527B">
        <w:rPr>
          <w:rFonts w:ascii="Arial" w:hAnsi="Arial" w:cs="Arial"/>
          <w:i/>
          <w:iCs/>
          <w:sz w:val="22"/>
        </w:rPr>
        <w:t xml:space="preserve"> </w:t>
      </w:r>
    </w:p>
    <w:p w:rsidR="008A527B" w:rsidRDefault="008A527B" w:rsidP="008A527B">
      <w:pPr>
        <w:pStyle w:val="Listenabsatz"/>
        <w:numPr>
          <w:ilvl w:val="0"/>
          <w:numId w:val="8"/>
        </w:numPr>
        <w:spacing w:after="120"/>
        <w:ind w:left="357" w:hanging="357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Weise der 1. Zeile (Spaltenüberschriften) eine Schattierung </w:t>
      </w:r>
      <w:proofErr w:type="spellStart"/>
      <w:r>
        <w:rPr>
          <w:rFonts w:ascii="Arial" w:hAnsi="Arial" w:cs="Arial"/>
          <w:sz w:val="22"/>
        </w:rPr>
        <w:t>z.b.</w:t>
      </w:r>
      <w:proofErr w:type="spellEnd"/>
      <w:r>
        <w:rPr>
          <w:rFonts w:ascii="Arial" w:hAnsi="Arial" w:cs="Arial"/>
          <w:sz w:val="22"/>
        </w:rPr>
        <w:t xml:space="preserve"> Olivgrün, Akzent 3, heller 60 % zu.</w:t>
      </w:r>
    </w:p>
    <w:p w:rsidR="00C00C10" w:rsidRDefault="00C00C10" w:rsidP="008A527B">
      <w:pPr>
        <w:pStyle w:val="Listenabsatz"/>
        <w:numPr>
          <w:ilvl w:val="0"/>
          <w:numId w:val="8"/>
        </w:numPr>
        <w:spacing w:before="120" w:after="60"/>
        <w:ind w:left="357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Wandle den folgenden Text</w:t>
      </w:r>
      <w:r w:rsidR="009E1C5A">
        <w:rPr>
          <w:rFonts w:ascii="Arial" w:hAnsi="Arial" w:cs="Arial"/>
          <w:sz w:val="22"/>
        </w:rPr>
        <w:t xml:space="preserve"> (drei Adressen</w:t>
      </w:r>
      <w:r w:rsidR="00B923F2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in eine Tabelle um.</w:t>
      </w:r>
      <w:r>
        <w:rPr>
          <w:rFonts w:ascii="Arial" w:hAnsi="Arial" w:cs="Arial"/>
          <w:sz w:val="22"/>
        </w:rPr>
        <w:br/>
      </w:r>
      <w:r w:rsidRPr="008A527B">
        <w:rPr>
          <w:rFonts w:ascii="Arial" w:hAnsi="Arial" w:cs="Arial"/>
          <w:i/>
          <w:iCs/>
          <w:color w:val="365F91" w:themeColor="accent1" w:themeShade="BF"/>
          <w:sz w:val="22"/>
        </w:rPr>
        <w:t xml:space="preserve">Markiere die </w:t>
      </w:r>
      <w:r>
        <w:rPr>
          <w:rFonts w:ascii="Arial" w:hAnsi="Arial" w:cs="Arial"/>
          <w:i/>
          <w:iCs/>
          <w:color w:val="365F91" w:themeColor="accent1" w:themeShade="BF"/>
          <w:sz w:val="22"/>
        </w:rPr>
        <w:t>drei Zeilen, Register Einfügen, Gruppe Tabellen, Text in Tabelle umwandeln</w:t>
      </w:r>
    </w:p>
    <w:p w:rsidR="00C00C10" w:rsidRPr="00C00C10" w:rsidRDefault="00C00C10" w:rsidP="00C00C10">
      <w:pPr>
        <w:rPr>
          <w:rFonts w:ascii="Arial" w:hAnsi="Arial" w:cs="Arial"/>
          <w:sz w:val="20"/>
          <w:szCs w:val="20"/>
          <w:lang w:eastAsia="de-AT"/>
        </w:rPr>
      </w:pPr>
      <w:r w:rsidRPr="00C00C10">
        <w:rPr>
          <w:rFonts w:ascii="Arial" w:hAnsi="Arial" w:cs="Arial"/>
          <w:sz w:val="20"/>
          <w:szCs w:val="20"/>
          <w:lang w:eastAsia="de-AT"/>
        </w:rPr>
        <w:t xml:space="preserve">Sebastian ; </w:t>
      </w:r>
      <w:proofErr w:type="spellStart"/>
      <w:r w:rsidRPr="00C00C10">
        <w:rPr>
          <w:rFonts w:ascii="Arial" w:hAnsi="Arial" w:cs="Arial"/>
          <w:sz w:val="20"/>
          <w:szCs w:val="20"/>
          <w:lang w:eastAsia="de-AT"/>
        </w:rPr>
        <w:t>Kopetzky</w:t>
      </w:r>
      <w:proofErr w:type="spellEnd"/>
      <w:r w:rsidRPr="00C00C10">
        <w:rPr>
          <w:rFonts w:ascii="Arial" w:hAnsi="Arial" w:cs="Arial"/>
          <w:sz w:val="20"/>
          <w:szCs w:val="20"/>
          <w:lang w:eastAsia="de-AT"/>
        </w:rPr>
        <w:t xml:space="preserve"> ; Hofer Str. 15 A ; 95189; </w:t>
      </w:r>
      <w:proofErr w:type="spellStart"/>
      <w:r w:rsidRPr="00C00C10">
        <w:rPr>
          <w:rFonts w:ascii="Arial" w:hAnsi="Arial" w:cs="Arial"/>
          <w:sz w:val="20"/>
          <w:szCs w:val="20"/>
          <w:lang w:eastAsia="de-AT"/>
        </w:rPr>
        <w:t>Köditz</w:t>
      </w:r>
      <w:proofErr w:type="spellEnd"/>
    </w:p>
    <w:p w:rsidR="00C00C10" w:rsidRPr="00C00C10" w:rsidRDefault="00C00C10" w:rsidP="00C00C10">
      <w:pPr>
        <w:rPr>
          <w:rFonts w:ascii="Arial" w:hAnsi="Arial" w:cs="Arial"/>
          <w:sz w:val="20"/>
          <w:szCs w:val="20"/>
          <w:lang w:eastAsia="de-AT"/>
        </w:rPr>
      </w:pPr>
      <w:r w:rsidRPr="00C00C10">
        <w:rPr>
          <w:rFonts w:ascii="Arial" w:hAnsi="Arial" w:cs="Arial"/>
          <w:sz w:val="20"/>
          <w:szCs w:val="20"/>
          <w:lang w:eastAsia="de-AT"/>
        </w:rPr>
        <w:t xml:space="preserve">Bernd ; </w:t>
      </w:r>
      <w:proofErr w:type="spellStart"/>
      <w:r w:rsidRPr="00C00C10">
        <w:rPr>
          <w:rFonts w:ascii="Arial" w:hAnsi="Arial" w:cs="Arial"/>
          <w:sz w:val="20"/>
          <w:szCs w:val="20"/>
          <w:lang w:eastAsia="de-AT"/>
        </w:rPr>
        <w:t>Maitre</w:t>
      </w:r>
      <w:proofErr w:type="spellEnd"/>
      <w:r w:rsidRPr="00C00C10">
        <w:rPr>
          <w:rFonts w:ascii="Arial" w:hAnsi="Arial" w:cs="Arial"/>
          <w:sz w:val="20"/>
          <w:szCs w:val="20"/>
          <w:lang w:eastAsia="de-AT"/>
        </w:rPr>
        <w:t xml:space="preserve"> ; </w:t>
      </w:r>
      <w:proofErr w:type="spellStart"/>
      <w:r w:rsidRPr="00C00C10">
        <w:rPr>
          <w:rFonts w:ascii="Arial" w:hAnsi="Arial" w:cs="Arial"/>
          <w:sz w:val="20"/>
          <w:szCs w:val="20"/>
          <w:lang w:eastAsia="de-AT"/>
        </w:rPr>
        <w:t>Schönfließer</w:t>
      </w:r>
      <w:proofErr w:type="spellEnd"/>
      <w:r w:rsidRPr="00C00C10">
        <w:rPr>
          <w:rFonts w:ascii="Arial" w:hAnsi="Arial" w:cs="Arial"/>
          <w:sz w:val="20"/>
          <w:szCs w:val="20"/>
          <w:lang w:eastAsia="de-AT"/>
        </w:rPr>
        <w:t xml:space="preserve"> Str. 2 ; 10439; Berlin</w:t>
      </w:r>
    </w:p>
    <w:p w:rsidR="00C00C10" w:rsidRDefault="00C00C10" w:rsidP="00C00C10">
      <w:pPr>
        <w:rPr>
          <w:rFonts w:ascii="Arial" w:hAnsi="Arial" w:cs="Arial"/>
          <w:sz w:val="20"/>
          <w:szCs w:val="20"/>
          <w:lang w:eastAsia="de-AT"/>
        </w:rPr>
      </w:pPr>
      <w:r w:rsidRPr="00C00C10">
        <w:rPr>
          <w:rFonts w:ascii="Arial" w:hAnsi="Arial" w:cs="Arial"/>
          <w:sz w:val="20"/>
          <w:szCs w:val="20"/>
          <w:lang w:eastAsia="de-AT"/>
        </w:rPr>
        <w:t>Veit ; Weise ; Kampstraße 21B ; 51702; Bergneustadt</w:t>
      </w:r>
    </w:p>
    <w:p w:rsidR="00BA2593" w:rsidRPr="00C00C10" w:rsidRDefault="00BA2593" w:rsidP="00C00C10">
      <w:pPr>
        <w:pStyle w:val="Listenabsatz"/>
        <w:numPr>
          <w:ilvl w:val="0"/>
          <w:numId w:val="8"/>
        </w:numPr>
        <w:spacing w:before="120"/>
        <w:rPr>
          <w:rFonts w:ascii="Arial" w:hAnsi="Arial" w:cs="Arial"/>
          <w:sz w:val="20"/>
          <w:szCs w:val="20"/>
          <w:lang w:eastAsia="de-AT"/>
        </w:rPr>
      </w:pPr>
      <w:r>
        <w:rPr>
          <w:rFonts w:ascii="Arial" w:hAnsi="Arial" w:cs="Arial"/>
          <w:sz w:val="20"/>
          <w:szCs w:val="20"/>
          <w:lang w:eastAsia="de-AT"/>
        </w:rPr>
        <w:t>Berechne die Summe in der 2. Spalte. Das Ergebnis sollte 100 % sein.</w:t>
      </w:r>
      <w:r w:rsidR="000A6921">
        <w:rPr>
          <w:rFonts w:ascii="Arial" w:hAnsi="Arial" w:cs="Arial"/>
          <w:sz w:val="20"/>
          <w:szCs w:val="20"/>
          <w:lang w:eastAsia="de-AT"/>
        </w:rPr>
        <w:br/>
      </w:r>
      <w:r w:rsidR="000A6921">
        <w:rPr>
          <w:rFonts w:ascii="Arial" w:hAnsi="Arial" w:cs="Arial"/>
          <w:i/>
          <w:iCs/>
          <w:color w:val="365F91" w:themeColor="accent1" w:themeShade="BF"/>
          <w:sz w:val="22"/>
        </w:rPr>
        <w:t>Klicke in die Zelle, Register Layout, Gruppe Daten, Formel. Automatisch wird die Summenformel vorgeschlagen.</w:t>
      </w:r>
      <w:r w:rsidR="006D6138">
        <w:rPr>
          <w:rFonts w:ascii="Arial" w:hAnsi="Arial" w:cs="Arial"/>
          <w:i/>
          <w:iCs/>
          <w:color w:val="365F91" w:themeColor="accent1" w:themeShade="BF"/>
          <w:sz w:val="22"/>
        </w:rPr>
        <w:t xml:space="preserve"> </w:t>
      </w:r>
      <w:r>
        <w:rPr>
          <w:rFonts w:ascii="Arial" w:hAnsi="Arial" w:cs="Arial"/>
          <w:sz w:val="20"/>
          <w:szCs w:val="20"/>
          <w:lang w:eastAsia="de-AT"/>
        </w:rPr>
        <w:br/>
      </w:r>
    </w:p>
    <w:tbl>
      <w:tblPr>
        <w:tblW w:w="55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2552"/>
      </w:tblGrid>
      <w:tr w:rsidR="00BA2593" w:rsidTr="00DC6266">
        <w:trPr>
          <w:trHeight w:val="340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BA2593" w:rsidRPr="00BA2593" w:rsidRDefault="00BA2593" w:rsidP="004372B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A259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 Energieträger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BA2593" w:rsidRPr="00BA2593" w:rsidRDefault="00BA2593" w:rsidP="004372B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A259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Alle Verwendungszwecke</w:t>
            </w:r>
          </w:p>
        </w:tc>
      </w:tr>
      <w:tr w:rsidR="00BA2593" w:rsidTr="00DC6266">
        <w:trPr>
          <w:trHeight w:val="17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93" w:rsidRPr="00BA2593" w:rsidRDefault="00BA2593" w:rsidP="004372B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A2593">
              <w:rPr>
                <w:rFonts w:ascii="Arial" w:hAnsi="Arial" w:cs="Arial"/>
                <w:bCs/>
                <w:sz w:val="18"/>
                <w:szCs w:val="18"/>
              </w:rPr>
              <w:t>Steinkohle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93" w:rsidRPr="00BA2593" w:rsidRDefault="00BA2593" w:rsidP="004372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2593">
              <w:rPr>
                <w:rFonts w:ascii="Arial" w:hAnsi="Arial" w:cs="Arial"/>
                <w:sz w:val="18"/>
                <w:szCs w:val="18"/>
              </w:rPr>
              <w:t>0,1%</w:t>
            </w:r>
          </w:p>
        </w:tc>
      </w:tr>
      <w:tr w:rsidR="00BA2593" w:rsidTr="00DC6266">
        <w:trPr>
          <w:trHeight w:val="17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93" w:rsidRPr="00BA2593" w:rsidRDefault="00BA2593" w:rsidP="004372B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A2593">
              <w:rPr>
                <w:rFonts w:ascii="Arial" w:hAnsi="Arial" w:cs="Arial"/>
                <w:bCs/>
                <w:sz w:val="18"/>
                <w:szCs w:val="18"/>
              </w:rPr>
              <w:t>Braunkohle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93" w:rsidRPr="00BA2593" w:rsidRDefault="00BA2593" w:rsidP="004372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2593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</w:tr>
      <w:tr w:rsidR="00BA2593" w:rsidTr="00DC6266">
        <w:trPr>
          <w:trHeight w:val="17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93" w:rsidRPr="00BA2593" w:rsidRDefault="00BA2593" w:rsidP="004372B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A2593">
              <w:rPr>
                <w:rFonts w:ascii="Arial" w:hAnsi="Arial" w:cs="Arial"/>
                <w:bCs/>
                <w:sz w:val="18"/>
                <w:szCs w:val="18"/>
              </w:rPr>
              <w:t>Braunkohlenbriketts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93" w:rsidRPr="00BA2593" w:rsidRDefault="00BA2593" w:rsidP="004372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2593">
              <w:rPr>
                <w:rFonts w:ascii="Arial" w:hAnsi="Arial" w:cs="Arial"/>
                <w:sz w:val="18"/>
                <w:szCs w:val="18"/>
              </w:rPr>
              <w:t>0,1%</w:t>
            </w:r>
          </w:p>
        </w:tc>
      </w:tr>
      <w:tr w:rsidR="00BA2593" w:rsidTr="00DC6266">
        <w:trPr>
          <w:trHeight w:val="17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93" w:rsidRPr="00BA2593" w:rsidRDefault="00BA2593" w:rsidP="004372B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A2593">
              <w:rPr>
                <w:rFonts w:ascii="Arial" w:hAnsi="Arial" w:cs="Arial"/>
                <w:bCs/>
                <w:sz w:val="18"/>
                <w:szCs w:val="18"/>
              </w:rPr>
              <w:t>Koks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93" w:rsidRPr="00BA2593" w:rsidRDefault="00BA2593" w:rsidP="004372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2593">
              <w:rPr>
                <w:rFonts w:ascii="Arial" w:hAnsi="Arial" w:cs="Arial"/>
                <w:sz w:val="18"/>
                <w:szCs w:val="18"/>
              </w:rPr>
              <w:t>0,3%</w:t>
            </w:r>
          </w:p>
        </w:tc>
      </w:tr>
      <w:tr w:rsidR="00BA2593" w:rsidTr="00DC6266">
        <w:trPr>
          <w:trHeight w:val="17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93" w:rsidRPr="00BA2593" w:rsidRDefault="00BA2593" w:rsidP="004372B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A2593">
              <w:rPr>
                <w:rFonts w:ascii="Arial" w:hAnsi="Arial" w:cs="Arial"/>
                <w:bCs/>
                <w:sz w:val="18"/>
                <w:szCs w:val="18"/>
              </w:rPr>
              <w:t>Holz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93" w:rsidRPr="00BA2593" w:rsidRDefault="00BA2593" w:rsidP="004372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2593">
              <w:rPr>
                <w:rFonts w:ascii="Arial" w:hAnsi="Arial" w:cs="Arial"/>
                <w:sz w:val="18"/>
                <w:szCs w:val="18"/>
              </w:rPr>
              <w:t>19,9%</w:t>
            </w:r>
          </w:p>
        </w:tc>
      </w:tr>
      <w:tr w:rsidR="00BA2593" w:rsidTr="00DC6266">
        <w:trPr>
          <w:trHeight w:val="17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93" w:rsidRPr="00BA2593" w:rsidRDefault="00BA2593" w:rsidP="004372B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A2593">
              <w:rPr>
                <w:rFonts w:ascii="Arial" w:hAnsi="Arial" w:cs="Arial"/>
                <w:bCs/>
                <w:sz w:val="18"/>
                <w:szCs w:val="18"/>
              </w:rPr>
              <w:t>Pellets, Holzbriketts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93" w:rsidRPr="00BA2593" w:rsidRDefault="00BA2593" w:rsidP="004372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2593">
              <w:rPr>
                <w:rFonts w:ascii="Arial" w:hAnsi="Arial" w:cs="Arial"/>
                <w:sz w:val="18"/>
                <w:szCs w:val="18"/>
              </w:rPr>
              <w:t>2,7%</w:t>
            </w:r>
          </w:p>
        </w:tc>
      </w:tr>
      <w:tr w:rsidR="00BA2593" w:rsidTr="00DC6266">
        <w:trPr>
          <w:trHeight w:val="17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93" w:rsidRPr="00BA2593" w:rsidRDefault="00BA2593" w:rsidP="004372B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A2593">
              <w:rPr>
                <w:rFonts w:ascii="Arial" w:hAnsi="Arial" w:cs="Arial"/>
                <w:bCs/>
                <w:sz w:val="18"/>
                <w:szCs w:val="18"/>
              </w:rPr>
              <w:t>Hackschnitzel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93" w:rsidRPr="00BA2593" w:rsidRDefault="00BA2593" w:rsidP="004372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2593">
              <w:rPr>
                <w:rFonts w:ascii="Arial" w:hAnsi="Arial" w:cs="Arial"/>
                <w:sz w:val="18"/>
                <w:szCs w:val="18"/>
              </w:rPr>
              <w:t>2,4%</w:t>
            </w:r>
          </w:p>
        </w:tc>
      </w:tr>
      <w:tr w:rsidR="00BA2593" w:rsidTr="00DC6266">
        <w:trPr>
          <w:trHeight w:val="17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93" w:rsidRPr="00BA2593" w:rsidRDefault="00BA2593" w:rsidP="004372B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A2593">
              <w:rPr>
                <w:rFonts w:ascii="Arial" w:hAnsi="Arial" w:cs="Arial"/>
                <w:bCs/>
                <w:sz w:val="18"/>
                <w:szCs w:val="18"/>
              </w:rPr>
              <w:t>Heizöl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93" w:rsidRPr="00BA2593" w:rsidRDefault="00BA2593" w:rsidP="004372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2593">
              <w:rPr>
                <w:rFonts w:ascii="Arial" w:hAnsi="Arial" w:cs="Arial"/>
                <w:sz w:val="18"/>
                <w:szCs w:val="18"/>
              </w:rPr>
              <w:t>17,7%</w:t>
            </w:r>
          </w:p>
        </w:tc>
      </w:tr>
      <w:tr w:rsidR="00BA2593" w:rsidTr="00DC6266">
        <w:trPr>
          <w:trHeight w:val="17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93" w:rsidRPr="00BA2593" w:rsidRDefault="00BA2593" w:rsidP="004372B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A2593">
              <w:rPr>
                <w:rFonts w:ascii="Arial" w:hAnsi="Arial" w:cs="Arial"/>
                <w:bCs/>
                <w:sz w:val="18"/>
                <w:szCs w:val="18"/>
              </w:rPr>
              <w:t>Flüssiggas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93" w:rsidRPr="00BA2593" w:rsidRDefault="00BA2593" w:rsidP="004372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2593">
              <w:rPr>
                <w:rFonts w:ascii="Arial" w:hAnsi="Arial" w:cs="Arial"/>
                <w:sz w:val="18"/>
                <w:szCs w:val="18"/>
              </w:rPr>
              <w:t>0,4%</w:t>
            </w:r>
          </w:p>
        </w:tc>
      </w:tr>
      <w:tr w:rsidR="00BA2593" w:rsidTr="00DC6266">
        <w:trPr>
          <w:trHeight w:val="17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93" w:rsidRPr="00BA2593" w:rsidRDefault="00BA2593" w:rsidP="004372B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A2593">
              <w:rPr>
                <w:rFonts w:ascii="Arial" w:hAnsi="Arial" w:cs="Arial"/>
                <w:bCs/>
                <w:sz w:val="18"/>
                <w:szCs w:val="18"/>
              </w:rPr>
              <w:t>Naturgas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93" w:rsidRPr="00BA2593" w:rsidRDefault="00BA2593" w:rsidP="004372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2593">
              <w:rPr>
                <w:rFonts w:ascii="Arial" w:hAnsi="Arial" w:cs="Arial"/>
                <w:sz w:val="18"/>
                <w:szCs w:val="18"/>
              </w:rPr>
              <w:t>19,8%</w:t>
            </w:r>
          </w:p>
        </w:tc>
      </w:tr>
      <w:tr w:rsidR="00BA2593" w:rsidTr="00DC6266">
        <w:trPr>
          <w:trHeight w:val="17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93" w:rsidRPr="00BA2593" w:rsidRDefault="00BA2593" w:rsidP="004372B7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A2593">
              <w:rPr>
                <w:rFonts w:ascii="Arial" w:hAnsi="Arial" w:cs="Arial"/>
                <w:bCs/>
                <w:sz w:val="18"/>
                <w:szCs w:val="18"/>
              </w:rPr>
              <w:t>Fernwärme+HZH</w:t>
            </w:r>
            <w:proofErr w:type="spellEnd"/>
            <w:r w:rsidRPr="00BA2593">
              <w:rPr>
                <w:rFonts w:ascii="Arial" w:hAnsi="Arial" w:cs="Arial"/>
                <w:bCs/>
                <w:sz w:val="18"/>
                <w:szCs w:val="18"/>
              </w:rPr>
              <w:t xml:space="preserve"> (ET=UB)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93" w:rsidRPr="00BA2593" w:rsidRDefault="00BA2593" w:rsidP="004372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2593">
              <w:rPr>
                <w:rFonts w:ascii="Arial" w:hAnsi="Arial" w:cs="Arial"/>
                <w:sz w:val="18"/>
                <w:szCs w:val="18"/>
              </w:rPr>
              <w:t>10,7%</w:t>
            </w:r>
          </w:p>
        </w:tc>
      </w:tr>
      <w:tr w:rsidR="00BA2593" w:rsidTr="00DC6266">
        <w:trPr>
          <w:trHeight w:val="17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93" w:rsidRPr="00BA2593" w:rsidRDefault="00BA2593" w:rsidP="004372B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A2593">
              <w:rPr>
                <w:rFonts w:ascii="Arial" w:hAnsi="Arial" w:cs="Arial"/>
                <w:bCs/>
                <w:sz w:val="18"/>
                <w:szCs w:val="18"/>
              </w:rPr>
              <w:t>Strom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93" w:rsidRPr="00BA2593" w:rsidRDefault="00BA2593" w:rsidP="004372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2593">
              <w:rPr>
                <w:rFonts w:ascii="Arial" w:hAnsi="Arial" w:cs="Arial"/>
                <w:sz w:val="18"/>
                <w:szCs w:val="18"/>
              </w:rPr>
              <w:t>21,9%</w:t>
            </w:r>
          </w:p>
        </w:tc>
      </w:tr>
      <w:tr w:rsidR="00BA2593" w:rsidTr="00DC6266">
        <w:trPr>
          <w:trHeight w:val="17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93" w:rsidRPr="00BA2593" w:rsidRDefault="00BA2593" w:rsidP="004372B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A2593">
              <w:rPr>
                <w:rFonts w:ascii="Arial" w:hAnsi="Arial" w:cs="Arial"/>
                <w:bCs/>
                <w:sz w:val="18"/>
                <w:szCs w:val="18"/>
              </w:rPr>
              <w:t>Solarwärme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93" w:rsidRPr="00BA2593" w:rsidRDefault="00BA2593" w:rsidP="004372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2593">
              <w:rPr>
                <w:rFonts w:ascii="Arial" w:hAnsi="Arial" w:cs="Arial"/>
                <w:sz w:val="18"/>
                <w:szCs w:val="18"/>
              </w:rPr>
              <w:t>2,0%</w:t>
            </w:r>
          </w:p>
        </w:tc>
      </w:tr>
      <w:tr w:rsidR="00BA2593" w:rsidTr="00DC6266">
        <w:trPr>
          <w:trHeight w:val="170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93" w:rsidRPr="00BA2593" w:rsidRDefault="00BA2593" w:rsidP="004372B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A2593">
              <w:rPr>
                <w:rFonts w:ascii="Arial" w:hAnsi="Arial" w:cs="Arial"/>
                <w:bCs/>
                <w:sz w:val="18"/>
                <w:szCs w:val="18"/>
              </w:rPr>
              <w:t>Wärmepumpe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93" w:rsidRPr="00BA2593" w:rsidRDefault="00BA2593" w:rsidP="004372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2593">
              <w:rPr>
                <w:rFonts w:ascii="Arial" w:hAnsi="Arial" w:cs="Arial"/>
                <w:sz w:val="18"/>
                <w:szCs w:val="18"/>
              </w:rPr>
              <w:t>2,0%</w:t>
            </w:r>
          </w:p>
        </w:tc>
      </w:tr>
      <w:tr w:rsidR="00BA2593" w:rsidTr="00DC6266">
        <w:trPr>
          <w:trHeight w:val="170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593" w:rsidRPr="00BA2593" w:rsidRDefault="00BA2593" w:rsidP="004372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2593">
              <w:rPr>
                <w:rFonts w:ascii="Arial" w:hAnsi="Arial" w:cs="Arial"/>
                <w:b/>
                <w:bCs/>
                <w:sz w:val="18"/>
                <w:szCs w:val="18"/>
              </w:rPr>
              <w:t>Summe: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593" w:rsidRPr="00BA2593" w:rsidRDefault="006D6138" w:rsidP="003514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MAX(b2:b14) \# "0,00%"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MAX() \# "0 %"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F5C84" w:rsidRPr="00DC6266" w:rsidRDefault="006F5C84" w:rsidP="002B5613">
      <w:pPr>
        <w:pStyle w:val="Listenabsatz"/>
        <w:numPr>
          <w:ilvl w:val="0"/>
          <w:numId w:val="8"/>
        </w:numPr>
        <w:spacing w:before="120"/>
        <w:rPr>
          <w:rFonts w:ascii="Arial" w:hAnsi="Arial" w:cs="Arial"/>
          <w:sz w:val="22"/>
        </w:rPr>
      </w:pPr>
      <w:r w:rsidRPr="00DC6266">
        <w:rPr>
          <w:rFonts w:ascii="Arial" w:hAnsi="Arial" w:cs="Arial"/>
          <w:sz w:val="20"/>
          <w:szCs w:val="20"/>
          <w:lang w:eastAsia="de-AT"/>
        </w:rPr>
        <w:t xml:space="preserve">Beschrifte die Tabelle: </w:t>
      </w:r>
      <w:r w:rsidRPr="00DC6266">
        <w:rPr>
          <w:rFonts w:ascii="Arial" w:hAnsi="Arial" w:cs="Arial"/>
          <w:b/>
          <w:i/>
          <w:sz w:val="20"/>
          <w:szCs w:val="20"/>
          <w:lang w:eastAsia="de-AT"/>
        </w:rPr>
        <w:t>Quelle Statistik.at, erstellt am 6.3.2013</w:t>
      </w:r>
    </w:p>
    <w:p w:rsidR="00420BA3" w:rsidRPr="00420BA3" w:rsidRDefault="00A81C8A" w:rsidP="00420BA3">
      <w:pPr>
        <w:pStyle w:val="Listenabsatz"/>
        <w:numPr>
          <w:ilvl w:val="0"/>
          <w:numId w:val="8"/>
        </w:numPr>
        <w:spacing w:before="120"/>
        <w:ind w:left="357" w:hanging="357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0"/>
          <w:szCs w:val="20"/>
          <w:lang w:eastAsia="de-AT"/>
        </w:rPr>
        <w:t>Zentriere die Spaltenüberschriften horizontal und vertikal.</w:t>
      </w:r>
      <w:r>
        <w:rPr>
          <w:rFonts w:ascii="Arial" w:hAnsi="Arial" w:cs="Arial"/>
          <w:sz w:val="20"/>
          <w:szCs w:val="20"/>
          <w:lang w:eastAsia="de-AT"/>
        </w:rPr>
        <w:br/>
      </w:r>
      <w:r>
        <w:rPr>
          <w:rFonts w:ascii="Arial" w:hAnsi="Arial" w:cs="Arial"/>
          <w:i/>
          <w:iCs/>
          <w:color w:val="365F91" w:themeColor="accent1" w:themeShade="BF"/>
          <w:sz w:val="22"/>
        </w:rPr>
        <w:t>Markiere die Spaltenüberschriften, rechte Maustaste, Zellausrichtung</w:t>
      </w:r>
    </w:p>
    <w:p w:rsidR="007C3D17" w:rsidRDefault="00C959A7" w:rsidP="00DC6266">
      <w:pPr>
        <w:pStyle w:val="Listenabsatz"/>
        <w:numPr>
          <w:ilvl w:val="0"/>
          <w:numId w:val="8"/>
        </w:numPr>
        <w:spacing w:before="120"/>
      </w:pPr>
      <w:r w:rsidRPr="00F62A29">
        <w:rPr>
          <w:rFonts w:ascii="Arial" w:hAnsi="Arial" w:cs="Arial"/>
          <w:sz w:val="20"/>
          <w:szCs w:val="20"/>
          <w:lang w:eastAsia="de-AT"/>
        </w:rPr>
        <w:lastRenderedPageBreak/>
        <w:t xml:space="preserve">Die </w:t>
      </w:r>
      <w:r w:rsidR="00B6187D" w:rsidRPr="00F62A29">
        <w:rPr>
          <w:rFonts w:ascii="Arial" w:hAnsi="Arial" w:cs="Arial"/>
          <w:sz w:val="20"/>
          <w:szCs w:val="20"/>
          <w:lang w:eastAsia="de-AT"/>
        </w:rPr>
        <w:t xml:space="preserve">Überschriftenzeile </w:t>
      </w:r>
      <w:r w:rsidR="00AF508C" w:rsidRPr="00F62A29">
        <w:rPr>
          <w:rFonts w:ascii="Arial" w:hAnsi="Arial" w:cs="Arial"/>
          <w:sz w:val="20"/>
          <w:szCs w:val="20"/>
          <w:lang w:eastAsia="de-AT"/>
        </w:rPr>
        <w:t xml:space="preserve">(Spaltenüberschrift) </w:t>
      </w:r>
      <w:r w:rsidR="007C3D17">
        <w:rPr>
          <w:rFonts w:ascii="Arial" w:hAnsi="Arial" w:cs="Arial"/>
          <w:sz w:val="20"/>
          <w:szCs w:val="20"/>
          <w:lang w:eastAsia="de-AT"/>
        </w:rPr>
        <w:t xml:space="preserve">der Tabelle </w:t>
      </w:r>
      <w:r w:rsidR="007C3D17" w:rsidRPr="007C3D17">
        <w:rPr>
          <w:rFonts w:ascii="Arial" w:hAnsi="Arial" w:cs="Arial"/>
          <w:b/>
          <w:i/>
          <w:sz w:val="20"/>
          <w:szCs w:val="20"/>
          <w:lang w:eastAsia="de-AT"/>
        </w:rPr>
        <w:t>Energieträger</w:t>
      </w:r>
      <w:r w:rsidR="007C3D17">
        <w:rPr>
          <w:rFonts w:ascii="Arial" w:hAnsi="Arial" w:cs="Arial"/>
          <w:sz w:val="20"/>
          <w:szCs w:val="20"/>
          <w:lang w:eastAsia="de-AT"/>
        </w:rPr>
        <w:t xml:space="preserve"> </w:t>
      </w:r>
      <w:r w:rsidRPr="00F62A29">
        <w:rPr>
          <w:rFonts w:ascii="Arial" w:hAnsi="Arial" w:cs="Arial"/>
          <w:sz w:val="20"/>
          <w:szCs w:val="20"/>
          <w:lang w:eastAsia="de-AT"/>
        </w:rPr>
        <w:t xml:space="preserve">soll auf </w:t>
      </w:r>
      <w:r w:rsidR="00B6187D" w:rsidRPr="00F62A29">
        <w:rPr>
          <w:rFonts w:ascii="Arial" w:hAnsi="Arial" w:cs="Arial"/>
          <w:sz w:val="20"/>
          <w:szCs w:val="20"/>
          <w:lang w:eastAsia="de-AT"/>
        </w:rPr>
        <w:t xml:space="preserve">jeder Seite automatisch </w:t>
      </w:r>
      <w:r w:rsidRPr="00F62A29">
        <w:rPr>
          <w:rFonts w:ascii="Arial" w:hAnsi="Arial" w:cs="Arial"/>
          <w:sz w:val="20"/>
          <w:szCs w:val="20"/>
          <w:lang w:eastAsia="de-AT"/>
        </w:rPr>
        <w:t>wiederholt werden.</w:t>
      </w:r>
      <w:r w:rsidR="00AF508C" w:rsidRPr="00F62A29">
        <w:rPr>
          <w:rFonts w:ascii="Arial" w:hAnsi="Arial" w:cs="Arial"/>
          <w:sz w:val="20"/>
          <w:szCs w:val="20"/>
          <w:lang w:eastAsia="de-AT"/>
        </w:rPr>
        <w:br/>
      </w:r>
      <w:r w:rsidR="00AF508C" w:rsidRPr="00F62A29">
        <w:rPr>
          <w:rFonts w:ascii="Arial" w:hAnsi="Arial" w:cs="Arial"/>
          <w:i/>
          <w:iCs/>
          <w:color w:val="365F91" w:themeColor="accent1" w:themeShade="BF"/>
          <w:sz w:val="22"/>
        </w:rPr>
        <w:t>Markiere die Tabelle, rechte Maustaste</w:t>
      </w:r>
      <w:r w:rsidR="00F62A29" w:rsidRPr="00F62A29">
        <w:rPr>
          <w:rFonts w:ascii="Arial" w:hAnsi="Arial" w:cs="Arial"/>
          <w:i/>
          <w:iCs/>
          <w:color w:val="365F91" w:themeColor="accent1" w:themeShade="BF"/>
          <w:sz w:val="22"/>
        </w:rPr>
        <w:t xml:space="preserve"> Tabelleneigenschaften</w:t>
      </w:r>
      <w:r w:rsidR="00AF508C" w:rsidRPr="00F62A29">
        <w:rPr>
          <w:rFonts w:ascii="Arial" w:hAnsi="Arial" w:cs="Arial"/>
          <w:i/>
          <w:iCs/>
          <w:color w:val="365F91" w:themeColor="accent1" w:themeShade="BF"/>
          <w:sz w:val="22"/>
        </w:rPr>
        <w:t xml:space="preserve">, </w:t>
      </w:r>
      <w:r w:rsidR="00F62A29" w:rsidRPr="00F62A29">
        <w:rPr>
          <w:rFonts w:ascii="Arial" w:hAnsi="Arial" w:cs="Arial"/>
          <w:i/>
          <w:iCs/>
          <w:color w:val="365F91" w:themeColor="accent1" w:themeShade="BF"/>
          <w:sz w:val="22"/>
        </w:rPr>
        <w:t>aktiviere gleich</w:t>
      </w:r>
      <w:r w:rsidR="00F62A29">
        <w:rPr>
          <w:rFonts w:ascii="Arial" w:hAnsi="Arial" w:cs="Arial"/>
          <w:i/>
          <w:iCs/>
          <w:color w:val="365F91" w:themeColor="accent1" w:themeShade="BF"/>
          <w:sz w:val="22"/>
        </w:rPr>
        <w:t>e</w:t>
      </w:r>
      <w:r w:rsidR="00F62A29" w:rsidRPr="00F62A29">
        <w:rPr>
          <w:rFonts w:ascii="Arial" w:hAnsi="Arial" w:cs="Arial"/>
          <w:i/>
          <w:iCs/>
          <w:color w:val="365F91" w:themeColor="accent1" w:themeShade="BF"/>
          <w:sz w:val="22"/>
        </w:rPr>
        <w:t xml:space="preserve"> Kopfzeile auf jeder Seite verwenden</w:t>
      </w:r>
      <w:r w:rsidR="00C00C10" w:rsidRPr="00F62A29">
        <w:rPr>
          <w:rFonts w:ascii="Arial" w:hAnsi="Arial" w:cs="Arial"/>
          <w:sz w:val="20"/>
          <w:szCs w:val="20"/>
          <w:lang w:eastAsia="de-AT"/>
        </w:rPr>
        <w:br/>
      </w:r>
    </w:p>
    <w:tbl>
      <w:tblPr>
        <w:tblW w:w="5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2540"/>
      </w:tblGrid>
      <w:tr w:rsidR="007C3D17" w:rsidTr="00DC6266">
        <w:trPr>
          <w:trHeight w:val="300"/>
          <w:jc w:val="center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C3D17" w:rsidRDefault="007C3D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Anteil erneuerbarer Energie in Prozent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7C3D17" w:rsidRDefault="007C3D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C3D17" w:rsidTr="00DC6266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17" w:rsidRDefault="007C3D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17" w:rsidRDefault="007C3D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>30,4</w:t>
            </w:r>
          </w:p>
        </w:tc>
      </w:tr>
      <w:tr w:rsidR="007C3D17" w:rsidTr="00DC6266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17" w:rsidRDefault="007C3D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17" w:rsidRDefault="007C3D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>30,5</w:t>
            </w:r>
          </w:p>
        </w:tc>
      </w:tr>
      <w:tr w:rsidR="007C3D17" w:rsidTr="00DC6266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17" w:rsidRDefault="007C3D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17" w:rsidRDefault="007C3D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>31,0</w:t>
            </w:r>
          </w:p>
        </w:tc>
      </w:tr>
    </w:tbl>
    <w:p w:rsidR="00A21356" w:rsidRPr="00433293" w:rsidRDefault="00351A3E" w:rsidP="00A21356">
      <w:pPr>
        <w:pStyle w:val="Listenabsatz"/>
        <w:numPr>
          <w:ilvl w:val="0"/>
          <w:numId w:val="8"/>
        </w:numPr>
        <w:spacing w:before="240" w:after="240"/>
        <w:ind w:left="357" w:hanging="357"/>
        <w:contextualSpacing w:val="0"/>
        <w:rPr>
          <w:rFonts w:ascii="Arial" w:hAnsi="Arial" w:cs="Arial"/>
          <w:i/>
          <w:iCs/>
          <w:color w:val="365F91" w:themeColor="accent1" w:themeShade="BF"/>
          <w:sz w:val="22"/>
        </w:rPr>
      </w:pPr>
      <w:r>
        <w:rPr>
          <w:rFonts w:ascii="Arial" w:hAnsi="Arial" w:cs="Arial"/>
        </w:rPr>
        <w:t xml:space="preserve">Ändere die Einzahlung von </w:t>
      </w:r>
      <w:r w:rsidRPr="00351A3E">
        <w:rPr>
          <w:rFonts w:ascii="Arial" w:hAnsi="Arial" w:cs="Arial"/>
          <w:b/>
          <w:i/>
        </w:rPr>
        <w:t xml:space="preserve">Bernd </w:t>
      </w:r>
      <w:proofErr w:type="spellStart"/>
      <w:r w:rsidRPr="00351A3E">
        <w:rPr>
          <w:rFonts w:ascii="Arial" w:hAnsi="Arial" w:cs="Arial"/>
          <w:b/>
          <w:i/>
        </w:rPr>
        <w:t>Kathol</w:t>
      </w:r>
      <w:proofErr w:type="spellEnd"/>
      <w:r>
        <w:rPr>
          <w:rFonts w:ascii="Arial" w:hAnsi="Arial" w:cs="Arial"/>
        </w:rPr>
        <w:t xml:space="preserve"> auf </w:t>
      </w:r>
      <w:r w:rsidR="004834EF">
        <w:rPr>
          <w:rFonts w:ascii="Arial" w:hAnsi="Arial" w:cs="Arial"/>
          <w:b/>
          <w:i/>
        </w:rPr>
        <w:t>8</w:t>
      </w:r>
      <w:r w:rsidRPr="00351A3E">
        <w:rPr>
          <w:rFonts w:ascii="Arial" w:hAnsi="Arial" w:cs="Arial"/>
          <w:b/>
          <w:i/>
        </w:rPr>
        <w:t>0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>Aktualisiere die Summe.</w:t>
      </w:r>
      <w:r w:rsidR="00433293">
        <w:rPr>
          <w:rFonts w:ascii="Arial" w:hAnsi="Arial" w:cs="Arial"/>
        </w:rPr>
        <w:br/>
      </w:r>
      <w:r w:rsidR="00433293" w:rsidRPr="00433293">
        <w:rPr>
          <w:rFonts w:ascii="Arial" w:hAnsi="Arial" w:cs="Arial"/>
          <w:i/>
          <w:iCs/>
          <w:color w:val="365F91" w:themeColor="accent1" w:themeShade="BF"/>
          <w:sz w:val="22"/>
        </w:rPr>
        <w:t xml:space="preserve">Rechte Maustaste auf die Summe 212, </w:t>
      </w:r>
      <w:r w:rsidR="00433293">
        <w:rPr>
          <w:rFonts w:ascii="Arial" w:hAnsi="Arial" w:cs="Arial"/>
          <w:i/>
          <w:iCs/>
          <w:color w:val="365F91" w:themeColor="accent1" w:themeShade="BF"/>
          <w:sz w:val="22"/>
        </w:rPr>
        <w:t xml:space="preserve">Felder </w:t>
      </w:r>
      <w:r w:rsidR="00433293" w:rsidRPr="00433293">
        <w:rPr>
          <w:rFonts w:ascii="Arial" w:hAnsi="Arial" w:cs="Arial"/>
          <w:i/>
          <w:iCs/>
          <w:color w:val="365F91" w:themeColor="accent1" w:themeShade="BF"/>
          <w:sz w:val="22"/>
        </w:rPr>
        <w:t>aktualisieren</w:t>
      </w:r>
    </w:p>
    <w:tbl>
      <w:tblPr>
        <w:tblW w:w="5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868"/>
      </w:tblGrid>
      <w:tr w:rsidR="00A21356" w:rsidTr="00DC6266">
        <w:trPr>
          <w:trHeight w:val="270"/>
          <w:jc w:val="center"/>
        </w:trPr>
        <w:tc>
          <w:tcPr>
            <w:tcW w:w="2240" w:type="dxa"/>
            <w:shd w:val="clear" w:color="000000" w:fill="FFFF99"/>
            <w:noWrap/>
            <w:vAlign w:val="bottom"/>
            <w:hideMark/>
          </w:tcPr>
          <w:p w:rsidR="00A21356" w:rsidRDefault="00A21356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868" w:type="dxa"/>
            <w:shd w:val="clear" w:color="000000" w:fill="FFFF99"/>
            <w:noWrap/>
            <w:vAlign w:val="bottom"/>
            <w:hideMark/>
          </w:tcPr>
          <w:p w:rsidR="00A21356" w:rsidRDefault="00A21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Eingezahlt im Jahr 2013</w:t>
            </w:r>
            <w:r w:rsidR="007E3253">
              <w:rPr>
                <w:rFonts w:ascii="Arial" w:hAnsi="Arial" w:cs="Arial"/>
                <w:sz w:val="20"/>
                <w:szCs w:val="20"/>
              </w:rPr>
              <w:t xml:space="preserve"> in Euro</w:t>
            </w:r>
          </w:p>
        </w:tc>
      </w:tr>
      <w:tr w:rsidR="00A21356" w:rsidTr="00DC6266">
        <w:trPr>
          <w:trHeight w:val="255"/>
          <w:jc w:val="center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21356" w:rsidRDefault="00A21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Sebastian  Franz </w:t>
            </w:r>
          </w:p>
        </w:tc>
        <w:tc>
          <w:tcPr>
            <w:tcW w:w="2868" w:type="dxa"/>
            <w:shd w:val="clear" w:color="auto" w:fill="auto"/>
            <w:noWrap/>
            <w:vAlign w:val="bottom"/>
            <w:hideMark/>
          </w:tcPr>
          <w:p w:rsidR="00A21356" w:rsidRDefault="004332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A2135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21356" w:rsidTr="00DC6266">
        <w:trPr>
          <w:trHeight w:val="255"/>
          <w:jc w:val="center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21356" w:rsidRDefault="00A21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Bernd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Kathol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68" w:type="dxa"/>
            <w:shd w:val="clear" w:color="auto" w:fill="auto"/>
            <w:noWrap/>
            <w:vAlign w:val="bottom"/>
            <w:hideMark/>
          </w:tcPr>
          <w:p w:rsidR="00A21356" w:rsidRDefault="00A213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A21356" w:rsidTr="00DC6266">
        <w:trPr>
          <w:trHeight w:val="255"/>
          <w:jc w:val="center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21356" w:rsidRDefault="00A21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Veit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Zschieppang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68" w:type="dxa"/>
            <w:shd w:val="clear" w:color="auto" w:fill="auto"/>
            <w:noWrap/>
            <w:vAlign w:val="bottom"/>
            <w:hideMark/>
          </w:tcPr>
          <w:p w:rsidR="00A21356" w:rsidRDefault="00A213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  <w:tr w:rsidR="00A21356" w:rsidTr="00DC6266">
        <w:trPr>
          <w:trHeight w:val="255"/>
          <w:jc w:val="center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21356" w:rsidRDefault="00A21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Marcus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Meseberg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68" w:type="dxa"/>
            <w:shd w:val="clear" w:color="auto" w:fill="auto"/>
            <w:noWrap/>
            <w:vAlign w:val="bottom"/>
            <w:hideMark/>
          </w:tcPr>
          <w:p w:rsidR="00A21356" w:rsidRDefault="00A213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  <w:tr w:rsidR="00A21356" w:rsidTr="00DC6266">
        <w:trPr>
          <w:trHeight w:val="255"/>
          <w:jc w:val="center"/>
        </w:trPr>
        <w:tc>
          <w:tcPr>
            <w:tcW w:w="2240" w:type="dxa"/>
            <w:shd w:val="clear" w:color="auto" w:fill="auto"/>
            <w:noWrap/>
            <w:vAlign w:val="bottom"/>
          </w:tcPr>
          <w:p w:rsidR="00A21356" w:rsidRDefault="00A21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</w:t>
            </w:r>
          </w:p>
        </w:tc>
        <w:tc>
          <w:tcPr>
            <w:tcW w:w="2868" w:type="dxa"/>
            <w:shd w:val="clear" w:color="auto" w:fill="auto"/>
            <w:noWrap/>
            <w:vAlign w:val="bottom"/>
          </w:tcPr>
          <w:p w:rsidR="00A21356" w:rsidRDefault="007D7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\# "0,0"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34EF" w:rsidRPr="00264D9E">
              <w:rPr>
                <w:rFonts w:ascii="Arial" w:hAnsi="Arial" w:cs="Arial"/>
                <w:b/>
                <w:noProof/>
                <w:sz w:val="20"/>
                <w:szCs w:val="20"/>
              </w:rPr>
              <w:t>222,0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056C" w:rsidTr="00DC6266">
        <w:trPr>
          <w:trHeight w:val="255"/>
          <w:jc w:val="center"/>
        </w:trPr>
        <w:tc>
          <w:tcPr>
            <w:tcW w:w="2240" w:type="dxa"/>
            <w:shd w:val="clear" w:color="auto" w:fill="auto"/>
            <w:noWrap/>
            <w:vAlign w:val="bottom"/>
          </w:tcPr>
          <w:p w:rsidR="0013056C" w:rsidRDefault="00130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Durchschnitt</w:t>
            </w:r>
            <w:r w:rsidR="00C64A22">
              <w:rPr>
                <w:rFonts w:ascii="Arial" w:hAnsi="Arial" w:cs="Arial"/>
                <w:sz w:val="20"/>
                <w:szCs w:val="20"/>
              </w:rPr>
              <w:t>/Mittelwert</w:t>
            </w:r>
          </w:p>
        </w:tc>
        <w:tc>
          <w:tcPr>
            <w:tcW w:w="2868" w:type="dxa"/>
            <w:shd w:val="clear" w:color="auto" w:fill="auto"/>
            <w:noWrap/>
            <w:vAlign w:val="bottom"/>
          </w:tcPr>
          <w:p w:rsidR="0013056C" w:rsidRDefault="00023627" w:rsidP="00264D9E">
            <w:pPr>
              <w:keepNext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AVERAGE(b2:b5)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bookmarkEnd w:id="0"/>
    <w:p w:rsidR="00264D9E" w:rsidRDefault="00264D9E">
      <w:pPr>
        <w:pStyle w:val="Beschriftung"/>
      </w:pPr>
      <w:r>
        <w:fldChar w:fldCharType="begin"/>
      </w:r>
      <w:r>
        <w:instrText xml:space="preserve"> SEQ Tabelle_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Einzahlungen</w:t>
      </w:r>
    </w:p>
    <w:p w:rsidR="00A21356" w:rsidRPr="00C64A22" w:rsidRDefault="007D7678" w:rsidP="00CF1446">
      <w:pPr>
        <w:pStyle w:val="Listenabsatz"/>
        <w:numPr>
          <w:ilvl w:val="0"/>
          <w:numId w:val="8"/>
        </w:numPr>
        <w:spacing w:before="240" w:after="240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Ändere das Format der Summe von einer auf zwei Dezimalstellen.</w:t>
      </w:r>
      <w:r>
        <w:rPr>
          <w:rFonts w:ascii="Arial" w:hAnsi="Arial" w:cs="Arial"/>
        </w:rPr>
        <w:br/>
      </w:r>
      <w:r>
        <w:rPr>
          <w:rFonts w:ascii="Arial" w:hAnsi="Arial" w:cs="Arial"/>
          <w:i/>
          <w:iCs/>
          <w:color w:val="365F91" w:themeColor="accent1" w:themeShade="BF"/>
          <w:sz w:val="22"/>
        </w:rPr>
        <w:t>Klicke in die Zelle, Register Layout, Gruppe Daten, Formel, Zahlenformat 0,00.</w:t>
      </w:r>
    </w:p>
    <w:p w:rsidR="00C64A22" w:rsidRPr="007D7678" w:rsidRDefault="00C64A22" w:rsidP="00CF1446">
      <w:pPr>
        <w:pStyle w:val="Listenabsatz"/>
        <w:numPr>
          <w:ilvl w:val="0"/>
          <w:numId w:val="8"/>
        </w:numPr>
        <w:spacing w:before="240" w:after="240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Berechne den Durchschnitt der Einzahlungen.</w:t>
      </w:r>
      <w:r w:rsidR="00023627">
        <w:rPr>
          <w:rFonts w:ascii="Arial" w:hAnsi="Arial" w:cs="Arial"/>
        </w:rPr>
        <w:br/>
      </w:r>
      <w:r w:rsidR="00023627">
        <w:rPr>
          <w:rFonts w:ascii="Arial" w:hAnsi="Arial" w:cs="Arial"/>
          <w:i/>
          <w:iCs/>
          <w:color w:val="365F91" w:themeColor="accent1" w:themeShade="BF"/>
          <w:sz w:val="22"/>
        </w:rPr>
        <w:t>Klicke in die Zelle, Register Layout, Gruppe Daten, Formel</w:t>
      </w:r>
      <w:r w:rsidR="00023627">
        <w:rPr>
          <w:rFonts w:ascii="Arial" w:hAnsi="Arial" w:cs="Arial"/>
          <w:i/>
          <w:iCs/>
          <w:color w:val="365F91" w:themeColor="accent1" w:themeShade="BF"/>
          <w:sz w:val="22"/>
        </w:rPr>
        <w:br/>
        <w:t xml:space="preserve">ersetze die Summenformel durch: </w:t>
      </w:r>
      <w:r w:rsidR="00023627" w:rsidRPr="00023627">
        <w:rPr>
          <w:rFonts w:ascii="Arial" w:hAnsi="Arial" w:cs="Arial"/>
          <w:i/>
          <w:iCs/>
          <w:color w:val="365F91" w:themeColor="accent1" w:themeShade="BF"/>
          <w:sz w:val="22"/>
        </w:rPr>
        <w:t>=</w:t>
      </w:r>
      <w:proofErr w:type="spellStart"/>
      <w:r w:rsidR="00023627" w:rsidRPr="00023627">
        <w:rPr>
          <w:rFonts w:ascii="Arial" w:hAnsi="Arial" w:cs="Arial"/>
          <w:i/>
          <w:iCs/>
          <w:color w:val="365F91" w:themeColor="accent1" w:themeShade="BF"/>
          <w:sz w:val="22"/>
        </w:rPr>
        <w:t>average</w:t>
      </w:r>
      <w:proofErr w:type="spellEnd"/>
      <w:r w:rsidR="00023627" w:rsidRPr="00023627">
        <w:rPr>
          <w:rFonts w:ascii="Arial" w:hAnsi="Arial" w:cs="Arial"/>
          <w:i/>
          <w:iCs/>
          <w:color w:val="365F91" w:themeColor="accent1" w:themeShade="BF"/>
          <w:sz w:val="22"/>
        </w:rPr>
        <w:t>(b2:b5)</w:t>
      </w:r>
      <w:r w:rsidR="00023627">
        <w:rPr>
          <w:rFonts w:ascii="Arial" w:hAnsi="Arial" w:cs="Arial"/>
          <w:i/>
          <w:iCs/>
          <w:color w:val="365F91" w:themeColor="accent1" w:themeShade="BF"/>
          <w:sz w:val="22"/>
        </w:rPr>
        <w:t>, wähle ein Format wie 0,00.</w:t>
      </w:r>
      <w:r w:rsidR="00023627">
        <w:rPr>
          <w:rFonts w:ascii="Arial" w:hAnsi="Arial" w:cs="Arial"/>
          <w:i/>
          <w:iCs/>
          <w:color w:val="365F91" w:themeColor="accent1" w:themeShade="BF"/>
          <w:sz w:val="22"/>
        </w:rPr>
        <w:br/>
      </w:r>
    </w:p>
    <w:p w:rsidR="00A21356" w:rsidRPr="00A21356" w:rsidRDefault="00A21356" w:rsidP="00A21356">
      <w:pPr>
        <w:spacing w:before="240" w:after="60"/>
        <w:rPr>
          <w:rFonts w:ascii="Arial" w:hAnsi="Arial" w:cs="Arial"/>
        </w:rPr>
      </w:pPr>
    </w:p>
    <w:sectPr w:rsidR="00A21356" w:rsidRPr="00A21356" w:rsidSect="00420BA3">
      <w:headerReference w:type="default" r:id="rId8"/>
      <w:footerReference w:type="default" r:id="rId9"/>
      <w:pgSz w:w="11906" w:h="16838"/>
      <w:pgMar w:top="238" w:right="709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E5C" w:rsidRDefault="00894E5C">
      <w:r>
        <w:separator/>
      </w:r>
    </w:p>
  </w:endnote>
  <w:endnote w:type="continuationSeparator" w:id="0">
    <w:p w:rsidR="00894E5C" w:rsidRDefault="00894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3A3" w:rsidRPr="007D4ED5" w:rsidRDefault="007263A3" w:rsidP="007D4ED5">
    <w:pPr>
      <w:pStyle w:val="Fuzeile"/>
      <w:pBdr>
        <w:top w:val="single" w:sz="4" w:space="1" w:color="000000"/>
      </w:pBdr>
      <w:tabs>
        <w:tab w:val="clear" w:pos="9072"/>
        <w:tab w:val="right" w:pos="9639"/>
      </w:tabs>
      <w:rPr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E5C" w:rsidRDefault="00894E5C">
      <w:r>
        <w:separator/>
      </w:r>
    </w:p>
  </w:footnote>
  <w:footnote w:type="continuationSeparator" w:id="0">
    <w:p w:rsidR="00894E5C" w:rsidRDefault="00894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FF6" w:rsidRPr="00F23FF6" w:rsidRDefault="00920D24" w:rsidP="00425235">
    <w:pPr>
      <w:pStyle w:val="Kopfzeile"/>
      <w:pBdr>
        <w:bottom w:val="single" w:sz="4" w:space="1" w:color="0000FF"/>
      </w:pBdr>
      <w:tabs>
        <w:tab w:val="clear" w:pos="4536"/>
        <w:tab w:val="clear" w:pos="9072"/>
        <w:tab w:val="center" w:pos="4820"/>
        <w:tab w:val="right" w:pos="8789"/>
      </w:tabs>
      <w:spacing w:after="240"/>
      <w:ind w:right="992"/>
      <w:rPr>
        <w:rFonts w:ascii="Arial" w:hAnsi="Arial" w:cs="Arial"/>
        <w:sz w:val="32"/>
        <w:szCs w:val="32"/>
        <w:lang w:val="en-GB"/>
      </w:rPr>
    </w:pPr>
    <w:proofErr w:type="spellStart"/>
    <w:r w:rsidRPr="00920D24">
      <w:rPr>
        <w:rFonts w:ascii="Arial" w:hAnsi="Arial" w:cs="Arial"/>
        <w:bCs/>
        <w:color w:val="0033CC"/>
        <w:sz w:val="32"/>
        <w:szCs w:val="32"/>
        <w:lang w:val="en-GB"/>
      </w:rPr>
      <w:t>Tabellen</w:t>
    </w:r>
    <w:proofErr w:type="spellEnd"/>
    <w:r w:rsidR="00F23FF6" w:rsidRPr="00DC6266">
      <w:rPr>
        <w:rFonts w:ascii="Comic Sans MS" w:hAnsi="Comic Sans MS"/>
        <w:outline/>
        <w:color w:val="FFFFFF" w:themeColor="background1"/>
        <w:sz w:val="40"/>
        <w:szCs w:val="40"/>
        <w:lang w:val="en-GB"/>
        <w14:textOutline w14:w="9525" w14:cap="flat" w14:cmpd="sng" w14:algn="ctr">
          <w14:solidFill>
            <w14:schemeClr w14:val="bg1">
              <w14:lumMod w14:val="75000"/>
            </w14:schemeClr>
          </w14:solidFill>
          <w14:prstDash w14:val="solid"/>
          <w14:round/>
        </w14:textOutline>
        <w14:textFill>
          <w14:noFill/>
        </w14:textFill>
      </w:rPr>
      <w:tab/>
    </w:r>
    <w:r w:rsidR="00F23FF6" w:rsidRPr="00F23FF6">
      <w:rPr>
        <w:rFonts w:ascii="Arial" w:hAnsi="Arial" w:cs="Arial"/>
        <w:bCs/>
        <w:color w:val="0033CC"/>
        <w:sz w:val="32"/>
        <w:szCs w:val="32"/>
        <w:lang w:val="en-GB"/>
      </w:rPr>
      <w:tab/>
    </w:r>
    <w:r w:rsidR="00F23FF6" w:rsidRPr="00F23FF6">
      <w:rPr>
        <w:rFonts w:ascii="Arial" w:hAnsi="Arial" w:cs="Arial"/>
        <w:bCs/>
        <w:color w:val="6699FF"/>
        <w:sz w:val="32"/>
        <w:szCs w:val="32"/>
        <w:lang w:val="en-GB"/>
      </w:rPr>
      <w:t xml:space="preserve"> </w:t>
    </w:r>
    <w:r w:rsidR="00425235" w:rsidRPr="00425235">
      <w:rPr>
        <w:rFonts w:ascii="Arial" w:hAnsi="Arial" w:cs="Arial"/>
        <w:bCs/>
        <w:noProof/>
        <w:color w:val="0033CC"/>
        <w:sz w:val="32"/>
        <w:szCs w:val="32"/>
        <w:lang w:val="de-AT" w:eastAsia="de-AT"/>
      </w:rPr>
      <w:drawing>
        <wp:anchor distT="0" distB="0" distL="114300" distR="114300" simplePos="0" relativeHeight="251659264" behindDoc="0" locked="0" layoutInCell="1" allowOverlap="1" wp14:anchorId="04703AFF" wp14:editId="6093FDC2">
          <wp:simplePos x="0" y="0"/>
          <wp:positionH relativeFrom="column">
            <wp:posOffset>5814060</wp:posOffset>
          </wp:positionH>
          <wp:positionV relativeFrom="paragraph">
            <wp:posOffset>-240665</wp:posOffset>
          </wp:positionV>
          <wp:extent cx="661670" cy="666750"/>
          <wp:effectExtent l="19050" t="0" r="5080" b="0"/>
          <wp:wrapNone/>
          <wp:docPr id="2" name="Grafik 0" descr="Word2007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2007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67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22B2">
      <w:rPr>
        <w:rFonts w:ascii="Arial" w:hAnsi="Arial" w:cs="Arial"/>
        <w:bCs/>
        <w:color w:val="0033CC"/>
        <w:sz w:val="32"/>
        <w:szCs w:val="32"/>
        <w:lang w:val="en-GB"/>
      </w:rPr>
      <w:t>Word Advanced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A70"/>
    <w:multiLevelType w:val="hybridMultilevel"/>
    <w:tmpl w:val="FCCA80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326C5"/>
    <w:multiLevelType w:val="hybridMultilevel"/>
    <w:tmpl w:val="8A86BED0"/>
    <w:lvl w:ilvl="0" w:tplc="D8F480F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D12615"/>
    <w:multiLevelType w:val="hybridMultilevel"/>
    <w:tmpl w:val="4EC8A13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E8971FC"/>
    <w:multiLevelType w:val="hybridMultilevel"/>
    <w:tmpl w:val="5A083C3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51C20"/>
    <w:multiLevelType w:val="hybridMultilevel"/>
    <w:tmpl w:val="3C6C5A9A"/>
    <w:lvl w:ilvl="0" w:tplc="99361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F1F34"/>
    <w:multiLevelType w:val="hybridMultilevel"/>
    <w:tmpl w:val="6A8C1E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14A69"/>
    <w:multiLevelType w:val="hybridMultilevel"/>
    <w:tmpl w:val="3894D9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860755"/>
    <w:multiLevelType w:val="hybridMultilevel"/>
    <w:tmpl w:val="F5A44D50"/>
    <w:lvl w:ilvl="0" w:tplc="435C77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8000"/>
        <w:sz w:val="16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46C06D7"/>
    <w:multiLevelType w:val="hybridMultilevel"/>
    <w:tmpl w:val="0CDCB37A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A0279E"/>
    <w:multiLevelType w:val="hybridMultilevel"/>
    <w:tmpl w:val="F5A44D5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6455ED1"/>
    <w:multiLevelType w:val="hybridMultilevel"/>
    <w:tmpl w:val="7F78B0C2"/>
    <w:lvl w:ilvl="0" w:tplc="99361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A5AF4"/>
    <w:multiLevelType w:val="hybridMultilevel"/>
    <w:tmpl w:val="BD2E00C4"/>
    <w:lvl w:ilvl="0" w:tplc="99361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961447A"/>
    <w:multiLevelType w:val="hybridMultilevel"/>
    <w:tmpl w:val="9FC6115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2"/>
  </w:num>
  <w:num w:numId="5">
    <w:abstractNumId w:val="9"/>
  </w:num>
  <w:num w:numId="6">
    <w:abstractNumId w:val="7"/>
  </w:num>
  <w:num w:numId="7">
    <w:abstractNumId w:val="2"/>
  </w:num>
  <w:num w:numId="8">
    <w:abstractNumId w:val="11"/>
  </w:num>
  <w:num w:numId="9">
    <w:abstractNumId w:val="1"/>
  </w:num>
  <w:num w:numId="10">
    <w:abstractNumId w:val="4"/>
  </w:num>
  <w:num w:numId="11">
    <w:abstractNumId w:val="1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A0"/>
    <w:rsid w:val="00005AE1"/>
    <w:rsid w:val="00023627"/>
    <w:rsid w:val="000240D1"/>
    <w:rsid w:val="00040CA0"/>
    <w:rsid w:val="00086ACB"/>
    <w:rsid w:val="000979F1"/>
    <w:rsid w:val="000A6921"/>
    <w:rsid w:val="000B20FD"/>
    <w:rsid w:val="000D072E"/>
    <w:rsid w:val="000E4259"/>
    <w:rsid w:val="000F6885"/>
    <w:rsid w:val="001020C0"/>
    <w:rsid w:val="0013056C"/>
    <w:rsid w:val="00136801"/>
    <w:rsid w:val="001D70AC"/>
    <w:rsid w:val="001F4D63"/>
    <w:rsid w:val="00240851"/>
    <w:rsid w:val="00261B03"/>
    <w:rsid w:val="00264D9E"/>
    <w:rsid w:val="00321894"/>
    <w:rsid w:val="00351434"/>
    <w:rsid w:val="00351A3E"/>
    <w:rsid w:val="00381F5F"/>
    <w:rsid w:val="0039014D"/>
    <w:rsid w:val="00405AFF"/>
    <w:rsid w:val="00420BA3"/>
    <w:rsid w:val="004222B2"/>
    <w:rsid w:val="004237DE"/>
    <w:rsid w:val="00425235"/>
    <w:rsid w:val="00433293"/>
    <w:rsid w:val="0045141A"/>
    <w:rsid w:val="00471F88"/>
    <w:rsid w:val="004834EF"/>
    <w:rsid w:val="005312E7"/>
    <w:rsid w:val="0058259C"/>
    <w:rsid w:val="005B1C12"/>
    <w:rsid w:val="005E47DA"/>
    <w:rsid w:val="0067373F"/>
    <w:rsid w:val="00674BD2"/>
    <w:rsid w:val="006D6138"/>
    <w:rsid w:val="006E0B1C"/>
    <w:rsid w:val="006F5C84"/>
    <w:rsid w:val="00704125"/>
    <w:rsid w:val="00722F76"/>
    <w:rsid w:val="007263A3"/>
    <w:rsid w:val="00726DFB"/>
    <w:rsid w:val="007851BB"/>
    <w:rsid w:val="007A1F95"/>
    <w:rsid w:val="007C3D17"/>
    <w:rsid w:val="007C67C8"/>
    <w:rsid w:val="007D33B0"/>
    <w:rsid w:val="007D4ED5"/>
    <w:rsid w:val="007D7678"/>
    <w:rsid w:val="007E3253"/>
    <w:rsid w:val="007F2C91"/>
    <w:rsid w:val="007F5FF3"/>
    <w:rsid w:val="00840BFE"/>
    <w:rsid w:val="00886AD3"/>
    <w:rsid w:val="00894E5C"/>
    <w:rsid w:val="0089509E"/>
    <w:rsid w:val="008A527B"/>
    <w:rsid w:val="008C0174"/>
    <w:rsid w:val="0090201F"/>
    <w:rsid w:val="00920D24"/>
    <w:rsid w:val="009613FF"/>
    <w:rsid w:val="009D1B98"/>
    <w:rsid w:val="009E1C5A"/>
    <w:rsid w:val="009F2352"/>
    <w:rsid w:val="00A21356"/>
    <w:rsid w:val="00A27EDC"/>
    <w:rsid w:val="00A54FCE"/>
    <w:rsid w:val="00A81C8A"/>
    <w:rsid w:val="00AF508C"/>
    <w:rsid w:val="00B1465B"/>
    <w:rsid w:val="00B22B13"/>
    <w:rsid w:val="00B6187D"/>
    <w:rsid w:val="00B77282"/>
    <w:rsid w:val="00B84D7C"/>
    <w:rsid w:val="00B923F2"/>
    <w:rsid w:val="00BA2593"/>
    <w:rsid w:val="00C00C10"/>
    <w:rsid w:val="00C051BE"/>
    <w:rsid w:val="00C41A54"/>
    <w:rsid w:val="00C62076"/>
    <w:rsid w:val="00C64A22"/>
    <w:rsid w:val="00C80B4E"/>
    <w:rsid w:val="00C81011"/>
    <w:rsid w:val="00C959A7"/>
    <w:rsid w:val="00CE6A3A"/>
    <w:rsid w:val="00CF1446"/>
    <w:rsid w:val="00CF656C"/>
    <w:rsid w:val="00D5401F"/>
    <w:rsid w:val="00DC332B"/>
    <w:rsid w:val="00DC6266"/>
    <w:rsid w:val="00E3770B"/>
    <w:rsid w:val="00E40A5E"/>
    <w:rsid w:val="00E43106"/>
    <w:rsid w:val="00EB6A57"/>
    <w:rsid w:val="00EC7706"/>
    <w:rsid w:val="00EF7338"/>
    <w:rsid w:val="00F23FF6"/>
    <w:rsid w:val="00F62A29"/>
    <w:rsid w:val="00F87588"/>
    <w:rsid w:val="00F92FA7"/>
    <w:rsid w:val="00FE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C7803C3"/>
  <w15:docId w15:val="{33CF1CA7-88D0-42CF-9E7D-F5C82196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1F95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7A1F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7A1F95"/>
    <w:pPr>
      <w:keepNext/>
      <w:outlineLvl w:val="1"/>
    </w:pPr>
    <w:rPr>
      <w:color w:val="008000"/>
      <w:sz w:val="28"/>
    </w:rPr>
  </w:style>
  <w:style w:type="paragraph" w:styleId="berschrift3">
    <w:name w:val="heading 3"/>
    <w:basedOn w:val="Standard"/>
    <w:next w:val="Standard"/>
    <w:qFormat/>
    <w:rsid w:val="007A1F95"/>
    <w:pPr>
      <w:keepNext/>
      <w:outlineLvl w:val="2"/>
    </w:pPr>
    <w:rPr>
      <w:rFonts w:ascii="Arial" w:hAnsi="Arial" w:cs="Arial"/>
      <w:outline/>
      <w:color w:val="000000"/>
      <w:sz w:val="3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berschrift4">
    <w:name w:val="heading 4"/>
    <w:basedOn w:val="Standard"/>
    <w:next w:val="Standard"/>
    <w:qFormat/>
    <w:rsid w:val="007A1F95"/>
    <w:pPr>
      <w:keepNext/>
      <w:outlineLvl w:val="3"/>
    </w:pPr>
    <w:rPr>
      <w:rFonts w:ascii="Arial" w:hAnsi="Arial" w:cs="Arial"/>
      <w:b/>
      <w:bCs/>
      <w:sz w:val="28"/>
    </w:rPr>
  </w:style>
  <w:style w:type="paragraph" w:styleId="berschrift5">
    <w:name w:val="heading 5"/>
    <w:basedOn w:val="Standard"/>
    <w:next w:val="Standard"/>
    <w:qFormat/>
    <w:rsid w:val="007A1F95"/>
    <w:pPr>
      <w:keepNext/>
      <w:spacing w:after="120"/>
      <w:ind w:firstLine="708"/>
      <w:outlineLvl w:val="4"/>
    </w:pPr>
    <w:rPr>
      <w:i/>
      <w:iCs/>
      <w:sz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A1F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7A1F95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7A1F95"/>
    <w:pPr>
      <w:ind w:left="360"/>
    </w:pPr>
  </w:style>
  <w:style w:type="paragraph" w:styleId="Textkrper">
    <w:name w:val="Body Text"/>
    <w:basedOn w:val="Standard"/>
    <w:rsid w:val="007A1F95"/>
    <w:rPr>
      <w:i/>
      <w:iCs/>
      <w:sz w:val="20"/>
    </w:rPr>
  </w:style>
  <w:style w:type="paragraph" w:styleId="Textkrper2">
    <w:name w:val="Body Text 2"/>
    <w:basedOn w:val="Standard"/>
    <w:rsid w:val="007A1F95"/>
    <w:rPr>
      <w:rFonts w:ascii="Courier New" w:hAnsi="Courier New" w:cs="Courier New"/>
      <w:b/>
      <w:bCs/>
    </w:rPr>
  </w:style>
  <w:style w:type="character" w:styleId="Hyperlink">
    <w:name w:val="Hyperlink"/>
    <w:basedOn w:val="Absatz-Standardschriftart"/>
    <w:rsid w:val="00F23FF6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rsid w:val="007D4ED5"/>
    <w:rPr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7D4ED5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F92F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92FA7"/>
    <w:rPr>
      <w:rFonts w:ascii="Tahoma" w:hAnsi="Tahoma" w:cs="Tahoma"/>
      <w:sz w:val="16"/>
      <w:szCs w:val="16"/>
      <w:lang w:val="de-DE" w:eastAsia="de-DE"/>
    </w:rPr>
  </w:style>
  <w:style w:type="paragraph" w:styleId="Beschriftung">
    <w:name w:val="caption"/>
    <w:basedOn w:val="Standard"/>
    <w:next w:val="Standard"/>
    <w:unhideWhenUsed/>
    <w:qFormat/>
    <w:rsid w:val="00381F5F"/>
    <w:pPr>
      <w:spacing w:after="200"/>
    </w:pPr>
    <w:rPr>
      <w:b/>
      <w:bCs/>
      <w:color w:val="4F81BD" w:themeColor="accent1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BA25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8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elfi%20pernstich\Anwendungsdaten\Microsoft\Vorlagen\ecdl%20&#252;bungen%20word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A4D2B-5B64-4DE9-8949-A5A018E53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ecdl übungen word</Template>
  <TotalTime>0</TotalTime>
  <Pages>2</Pages>
  <Words>421</Words>
  <Characters>2659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Übung 1:</vt:lpstr>
    </vt:vector>
  </TitlesOfParts>
  <Company>Frost-RL</Company>
  <LinksUpToDate>false</LinksUpToDate>
  <CharactersWithSpaces>3074</CharactersWithSpaces>
  <SharedDoc>false</SharedDoc>
  <HLinks>
    <vt:vector size="6" baseType="variant">
      <vt:variant>
        <vt:i4>4980746</vt:i4>
      </vt:variant>
      <vt:variant>
        <vt:i4>0</vt:i4>
      </vt:variant>
      <vt:variant>
        <vt:i4>0</vt:i4>
      </vt:variant>
      <vt:variant>
        <vt:i4>5</vt:i4>
      </vt:variant>
      <vt:variant>
        <vt:lpwstr>http://www.easy4me.info/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Übung 1:</dc:title>
  <dc:creator>Pernstich</dc:creator>
  <cp:lastModifiedBy>Emre Ünlü</cp:lastModifiedBy>
  <cp:revision>2</cp:revision>
  <cp:lastPrinted>2006-01-25T17:59:00Z</cp:lastPrinted>
  <dcterms:created xsi:type="dcterms:W3CDTF">2020-03-13T07:53:00Z</dcterms:created>
  <dcterms:modified xsi:type="dcterms:W3CDTF">2020-03-13T07:53:00Z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-1197399939</vt:i4>
  </property>
  <property fmtid="{D5CDD505-2E9C-101B-9397-08002B2CF9AE}" pid="3" name="_EmailSubject">
    <vt:lpwstr>Neue Übungen zu M3</vt:lpwstr>
  </property>
  <property fmtid="{D5CDD505-2E9C-101B-9397-08002B2CF9AE}" pid="4" name="_AuthorEmail">
    <vt:lpwstr>e.pernstich@sbg.at</vt:lpwstr>
  </property>
  <property fmtid="{D5CDD505-2E9C-101B-9397-08002B2CF9AE}" pid="5" name="_AuthorEmailDisplayName">
    <vt:lpwstr>Elfriede Pernstich</vt:lpwstr>
  </property>
  <property fmtid="{D5CDD505-2E9C-101B-9397-08002B2CF9AE}" pid="6" name="_ReviewingToolsShownOnce">
    <vt:lpwstr/>
  </property>
</Properties>
</file>